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7A7E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AE7A7E">
        <w:rPr>
          <w:rFonts w:ascii="Times New Roman" w:hAnsi="Times New Roman" w:cs="Times New Roman"/>
          <w:sz w:val="28"/>
          <w:szCs w:val="28"/>
        </w:rPr>
        <w:t xml:space="preserve"> «Обеспечение экологической безопасности руководителями и специалистами общехозяйственных систем управления» направлено на систематизацию и расширение у слушателя профессиональных знаний, формирование практических навыков и умений, ориентированных на приобретение новых профессиональных компетенций и реализацию самостоятельной профессиональной деятельности.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 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Главная цель программы курса – повышение квалификации специалистов и приобретение требуемых компетенций для осуществления нового вида профессиональной деятельности.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Прохождение обучения на курсе «Обеспечение экологической безопасности руководителями и специалистами общехозяйственных систем управления» и получение нового вида профессиональной деятельности позволит выпускнику овладеть нижеперечисленными знаниями: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Понятия о Российском законодательстве в области экологической безопасности и охраны окружающей среды. Представление о системе государственного управления в области охраны окружающей среды и государственном экологическом контроле действующих предприятий;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Знание об основных принципах охраны окружающей среды, её объектах и факторах загрязнения и категориях объектов, вызывающих загрязнение;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Понятие о системе документации по вопросам охраны окружающей среды;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Организация и проведение производственного экологического контроля предприятия, представление о нормативных и качественных показателях состояния окружающей среды;</w:t>
      </w:r>
    </w:p>
    <w:p w:rsidR="00C95237" w:rsidRPr="00AE7A7E" w:rsidRDefault="00C95237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A7E">
        <w:rPr>
          <w:rFonts w:ascii="Times New Roman" w:hAnsi="Times New Roman" w:cs="Times New Roman"/>
          <w:sz w:val="28"/>
          <w:szCs w:val="28"/>
        </w:rPr>
        <w:t>Постановка целей и задач экологического менеджмента на предприятии. Метод экологического менеджмента на предприятии.</w:t>
      </w:r>
    </w:p>
    <w:p w:rsidR="00AC6FCD" w:rsidRPr="00AE7A7E" w:rsidRDefault="00AC6FCD" w:rsidP="00AC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подготовки по полному курсу занятий слушатели,</w:t>
      </w:r>
    </w:p>
    <w:p w:rsidR="00AC6FCD" w:rsidRPr="00AE7A7E" w:rsidRDefault="00AC6FCD" w:rsidP="00AC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прошедшие итоговые квалификационные испытания, получат</w:t>
      </w:r>
    </w:p>
    <w:p w:rsidR="00AC6FCD" w:rsidRPr="00AE7A7E" w:rsidRDefault="00AC6FCD" w:rsidP="00AC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 установленного образца, подтверждающие обучение</w:t>
      </w:r>
    </w:p>
    <w:p w:rsidR="00AC6FCD" w:rsidRPr="00AE7A7E" w:rsidRDefault="00AC6FCD" w:rsidP="00AC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(повышение квалификации) по данной программе</w:t>
      </w:r>
      <w:proofErr w:type="gramStart"/>
      <w:r w:rsidRPr="00A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45C" w:rsidRPr="00AE7A7E" w:rsidRDefault="00AE7A7E" w:rsidP="00C9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145C" w:rsidRPr="00AE7A7E" w:rsidSect="0094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E19F4"/>
    <w:multiLevelType w:val="multilevel"/>
    <w:tmpl w:val="B56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237"/>
    <w:rsid w:val="00293558"/>
    <w:rsid w:val="004675F2"/>
    <w:rsid w:val="007552EF"/>
    <w:rsid w:val="00947857"/>
    <w:rsid w:val="00AC6FCD"/>
    <w:rsid w:val="00AE7A7E"/>
    <w:rsid w:val="00C95237"/>
    <w:rsid w:val="00DC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2019-09-17T14:09:00Z</dcterms:created>
  <dcterms:modified xsi:type="dcterms:W3CDTF">2019-09-17T14:17:00Z</dcterms:modified>
</cp:coreProperties>
</file>